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8E31" w14:textId="5BB10D48" w:rsidR="00954E6C" w:rsidRPr="00673AA9" w:rsidRDefault="009606E9" w:rsidP="00954E6C">
      <w:pPr>
        <w:tabs>
          <w:tab w:val="center" w:pos="3402"/>
          <w:tab w:val="right" w:pos="6660"/>
        </w:tabs>
        <w:ind w:left="142"/>
        <w:rPr>
          <w:rFonts w:ascii="Times" w:hAnsi="Times"/>
          <w:color w:val="000000"/>
          <w:sz w:val="18"/>
        </w:rPr>
      </w:pPr>
      <w:r>
        <w:rPr>
          <w:rFonts w:ascii="Times" w:hAnsi="Times"/>
          <w:color w:val="000000"/>
          <w:sz w:val="18"/>
        </w:rPr>
        <w:t>Mark 10:46-52</w:t>
      </w:r>
      <w:r w:rsidR="00954E6C" w:rsidRPr="00673AA9">
        <w:rPr>
          <w:rFonts w:ascii="Times" w:hAnsi="Times"/>
          <w:color w:val="000000"/>
          <w:sz w:val="18"/>
        </w:rPr>
        <w:tab/>
      </w:r>
      <w:bookmarkStart w:id="0" w:name="_GoBack"/>
      <w:bookmarkEnd w:id="0"/>
      <w:r w:rsidR="00954E6C" w:rsidRPr="00673AA9">
        <w:rPr>
          <w:rFonts w:ascii="Times" w:hAnsi="Times"/>
          <w:b/>
          <w:color w:val="000000"/>
        </w:rPr>
        <w:tab/>
      </w:r>
      <w:r>
        <w:rPr>
          <w:rFonts w:ascii="Times" w:hAnsi="Times"/>
          <w:color w:val="000000"/>
          <w:sz w:val="18"/>
        </w:rPr>
        <w:t>July 16, 2017</w:t>
      </w:r>
    </w:p>
    <w:p w14:paraId="7395CADC" w14:textId="253E2228" w:rsidR="00954E6C" w:rsidRPr="002B190A" w:rsidRDefault="00A72EF6" w:rsidP="00954E6C">
      <w:pPr>
        <w:spacing w:line="410" w:lineRule="exact"/>
        <w:ind w:right="-2"/>
        <w:jc w:val="center"/>
        <w:rPr>
          <w:rFonts w:ascii="Times" w:hAnsi="Times"/>
          <w:b/>
          <w:i/>
          <w:sz w:val="36"/>
        </w:rPr>
      </w:pPr>
      <w:r>
        <w:rPr>
          <w:rFonts w:ascii="Times" w:hAnsi="Times"/>
          <w:b/>
          <w:i/>
          <w:iCs/>
          <w:color w:val="000000"/>
          <w:sz w:val="40"/>
          <w:szCs w:val="24"/>
        </w:rPr>
        <w:t xml:space="preserve">Take </w:t>
      </w:r>
      <w:r w:rsidR="009606E9">
        <w:rPr>
          <w:rFonts w:ascii="Times" w:hAnsi="Times"/>
          <w:b/>
          <w:i/>
          <w:iCs/>
          <w:color w:val="000000"/>
          <w:sz w:val="40"/>
          <w:szCs w:val="24"/>
        </w:rPr>
        <w:t>Heart</w:t>
      </w:r>
      <w:r>
        <w:rPr>
          <w:rFonts w:ascii="Times" w:hAnsi="Times"/>
          <w:b/>
          <w:i/>
          <w:iCs/>
          <w:color w:val="000000"/>
          <w:sz w:val="40"/>
          <w:szCs w:val="24"/>
        </w:rPr>
        <w:t>!</w:t>
      </w:r>
    </w:p>
    <w:p w14:paraId="13963D17" w14:textId="2880A545" w:rsidR="009606E9" w:rsidRPr="009606E9" w:rsidRDefault="009606E9" w:rsidP="009606E9">
      <w:pPr>
        <w:widowControl/>
        <w:autoSpaceDE/>
        <w:autoSpaceDN/>
        <w:spacing w:before="100" w:beforeAutospacing="1" w:after="100" w:afterAutospacing="1"/>
        <w:rPr>
          <w:sz w:val="24"/>
          <w:szCs w:val="24"/>
        </w:rPr>
      </w:pPr>
      <w:r w:rsidRPr="009606E9">
        <w:rPr>
          <w:sz w:val="24"/>
          <w:szCs w:val="24"/>
          <w:vertAlign w:val="superscript"/>
        </w:rPr>
        <w:t>46 </w:t>
      </w:r>
      <w:r w:rsidRPr="009606E9">
        <w:rPr>
          <w:sz w:val="24"/>
          <w:szCs w:val="24"/>
        </w:rPr>
        <w:t xml:space="preserve">And they came to Jericho. And as he was leaving Jericho with his disciples and a great crowd, </w:t>
      </w:r>
      <w:proofErr w:type="spellStart"/>
      <w:r w:rsidRPr="009606E9">
        <w:rPr>
          <w:sz w:val="24"/>
          <w:szCs w:val="24"/>
        </w:rPr>
        <w:t>Bartimaeus</w:t>
      </w:r>
      <w:proofErr w:type="spellEnd"/>
      <w:r w:rsidRPr="009606E9">
        <w:rPr>
          <w:sz w:val="24"/>
          <w:szCs w:val="24"/>
        </w:rPr>
        <w:t xml:space="preserve">, a blind beggar, the son of </w:t>
      </w:r>
      <w:proofErr w:type="spellStart"/>
      <w:r w:rsidRPr="009606E9">
        <w:rPr>
          <w:sz w:val="24"/>
          <w:szCs w:val="24"/>
        </w:rPr>
        <w:t>Timaeus</w:t>
      </w:r>
      <w:proofErr w:type="spellEnd"/>
      <w:r w:rsidRPr="009606E9">
        <w:rPr>
          <w:sz w:val="24"/>
          <w:szCs w:val="24"/>
        </w:rPr>
        <w:t xml:space="preserve">, was sitting by the roadside. </w:t>
      </w:r>
      <w:r w:rsidRPr="009606E9">
        <w:rPr>
          <w:sz w:val="24"/>
          <w:szCs w:val="24"/>
          <w:vertAlign w:val="superscript"/>
        </w:rPr>
        <w:t>47 </w:t>
      </w:r>
      <w:r w:rsidRPr="009606E9">
        <w:rPr>
          <w:sz w:val="24"/>
          <w:szCs w:val="24"/>
        </w:rPr>
        <w:t xml:space="preserve">And when he heard that it was Jesus of Nazareth, he began to cry out and say, “Jesus, Son of David, have mercy on me!” </w:t>
      </w:r>
      <w:r w:rsidRPr="009606E9">
        <w:rPr>
          <w:sz w:val="24"/>
          <w:szCs w:val="24"/>
          <w:vertAlign w:val="superscript"/>
        </w:rPr>
        <w:t>48 </w:t>
      </w:r>
      <w:r w:rsidRPr="009606E9">
        <w:rPr>
          <w:sz w:val="24"/>
          <w:szCs w:val="24"/>
        </w:rPr>
        <w:t xml:space="preserve">And many rebuked him, telling him to be silent. But he cried out all the more, “Son of David, have mercy on me!” </w:t>
      </w:r>
      <w:r w:rsidRPr="009606E9">
        <w:rPr>
          <w:sz w:val="24"/>
          <w:szCs w:val="24"/>
          <w:vertAlign w:val="superscript"/>
        </w:rPr>
        <w:t>49 </w:t>
      </w:r>
      <w:r w:rsidRPr="009606E9">
        <w:rPr>
          <w:sz w:val="24"/>
          <w:szCs w:val="24"/>
        </w:rPr>
        <w:t>And Jesus stopped and said, “Call him.” And they called the blind man, saying to him, “</w:t>
      </w:r>
      <w:r w:rsidRPr="00DD47CF">
        <w:rPr>
          <w:sz w:val="24"/>
          <w:szCs w:val="24"/>
        </w:rPr>
        <w:t>Take heart</w:t>
      </w:r>
      <w:r w:rsidRPr="009606E9">
        <w:rPr>
          <w:sz w:val="24"/>
          <w:szCs w:val="24"/>
        </w:rPr>
        <w:t xml:space="preserve">. Get up; he is calling you.” </w:t>
      </w:r>
      <w:r w:rsidRPr="009606E9">
        <w:rPr>
          <w:sz w:val="24"/>
          <w:szCs w:val="24"/>
          <w:vertAlign w:val="superscript"/>
        </w:rPr>
        <w:t>50 </w:t>
      </w:r>
      <w:r w:rsidRPr="009606E9">
        <w:rPr>
          <w:sz w:val="24"/>
          <w:szCs w:val="24"/>
        </w:rPr>
        <w:t xml:space="preserve">And throwing off his cloak, he sprang up and came to Jesus. </w:t>
      </w:r>
      <w:r w:rsidRPr="009606E9">
        <w:rPr>
          <w:sz w:val="24"/>
          <w:szCs w:val="24"/>
          <w:vertAlign w:val="superscript"/>
        </w:rPr>
        <w:t>51 </w:t>
      </w:r>
      <w:r w:rsidRPr="009606E9">
        <w:rPr>
          <w:sz w:val="24"/>
          <w:szCs w:val="24"/>
        </w:rPr>
        <w:t xml:space="preserve">And Jesus said to him, “What do you want me to do for you?” And the blind man said to him, “Rabbi, let me recover my sight.” </w:t>
      </w:r>
      <w:r w:rsidRPr="009606E9">
        <w:rPr>
          <w:sz w:val="24"/>
          <w:szCs w:val="24"/>
          <w:vertAlign w:val="superscript"/>
        </w:rPr>
        <w:t>52 </w:t>
      </w:r>
      <w:r w:rsidRPr="009606E9">
        <w:rPr>
          <w:sz w:val="24"/>
          <w:szCs w:val="24"/>
        </w:rPr>
        <w:t>And Jesus said to him, “Go your way; your faith has made you well.” And immediately he recovered his sight and followed him on the way.</w:t>
      </w:r>
    </w:p>
    <w:p w14:paraId="753E2AEA" w14:textId="77777777" w:rsidR="00ED4A5A" w:rsidRDefault="00ED4A5A" w:rsidP="0003304D">
      <w:pPr>
        <w:pStyle w:val="Heading1"/>
        <w:spacing w:before="130"/>
        <w:ind w:left="0"/>
        <w:rPr>
          <w:rFonts w:ascii="Times" w:hAnsi="Times"/>
        </w:rPr>
      </w:pPr>
      <w:r>
        <w:rPr>
          <w:rFonts w:ascii="Times" w:hAnsi="Times"/>
        </w:rPr>
        <w:t xml:space="preserve">Take Heart: </w:t>
      </w:r>
    </w:p>
    <w:p w14:paraId="1A97B5FB" w14:textId="6C91CBAD" w:rsidR="00ED4A5A" w:rsidRDefault="00ED4A5A" w:rsidP="0003304D">
      <w:pPr>
        <w:pStyle w:val="Heading1"/>
        <w:spacing w:before="130"/>
        <w:ind w:left="0"/>
        <w:rPr>
          <w:b w:val="0"/>
          <w:i/>
        </w:rPr>
      </w:pPr>
      <w:r w:rsidRPr="00ED4A5A">
        <w:rPr>
          <w:b w:val="0"/>
          <w:i/>
        </w:rPr>
        <w:t xml:space="preserve">Be strong and </w:t>
      </w:r>
      <w:r w:rsidRPr="00ED4A5A">
        <w:rPr>
          <w:i/>
        </w:rPr>
        <w:t>take heart</w:t>
      </w:r>
      <w:r w:rsidRPr="00ED4A5A">
        <w:rPr>
          <w:b w:val="0"/>
          <w:i/>
        </w:rPr>
        <w:t>, all you who hope in the LORD.</w:t>
      </w:r>
      <w:r>
        <w:rPr>
          <w:b w:val="0"/>
          <w:i/>
        </w:rPr>
        <w:t xml:space="preserve">  Psalm 31:24</w:t>
      </w:r>
      <w:r>
        <w:rPr>
          <w:b w:val="0"/>
          <w:i/>
        </w:rPr>
        <w:br/>
      </w:r>
      <w:r>
        <w:rPr>
          <w:b w:val="0"/>
          <w:i/>
        </w:rPr>
        <w:br/>
      </w:r>
      <w:r w:rsidRPr="00ED4A5A">
        <w:rPr>
          <w:b w:val="0"/>
          <w:i/>
        </w:rPr>
        <w:t xml:space="preserve">"I have told you these things, so that in me you may have peace. In this world you will have trouble. But </w:t>
      </w:r>
      <w:r w:rsidRPr="00ED4A5A">
        <w:rPr>
          <w:i/>
        </w:rPr>
        <w:t>take heart</w:t>
      </w:r>
      <w:r w:rsidRPr="00ED4A5A">
        <w:rPr>
          <w:b w:val="0"/>
          <w:i/>
        </w:rPr>
        <w:t>! I have overcome the world."</w:t>
      </w:r>
      <w:r>
        <w:rPr>
          <w:b w:val="0"/>
          <w:i/>
        </w:rPr>
        <w:tab/>
      </w:r>
      <w:r>
        <w:rPr>
          <w:b w:val="0"/>
          <w:i/>
        </w:rPr>
        <w:tab/>
      </w:r>
      <w:r>
        <w:rPr>
          <w:b w:val="0"/>
          <w:i/>
        </w:rPr>
        <w:tab/>
      </w:r>
      <w:r>
        <w:rPr>
          <w:b w:val="0"/>
          <w:i/>
        </w:rPr>
        <w:tab/>
      </w:r>
      <w:r>
        <w:rPr>
          <w:b w:val="0"/>
          <w:i/>
        </w:rPr>
        <w:tab/>
      </w:r>
      <w:r>
        <w:rPr>
          <w:b w:val="0"/>
          <w:i/>
        </w:rPr>
        <w:tab/>
      </w:r>
      <w:r>
        <w:rPr>
          <w:b w:val="0"/>
          <w:i/>
        </w:rPr>
        <w:tab/>
        <w:t>John 16:33</w:t>
      </w:r>
    </w:p>
    <w:p w14:paraId="0235FF5A" w14:textId="7C368EFC" w:rsidR="00ED4A5A" w:rsidRDefault="00ED4A5A" w:rsidP="0003304D">
      <w:pPr>
        <w:pStyle w:val="Heading1"/>
        <w:spacing w:before="130"/>
        <w:ind w:left="0"/>
        <w:rPr>
          <w:b w:val="0"/>
          <w:i/>
        </w:rPr>
      </w:pPr>
      <w:r w:rsidRPr="00ED4A5A">
        <w:rPr>
          <w:b w:val="0"/>
          <w:i/>
        </w:rPr>
        <w:t>Wait for the LORD; be strong and take heart and wait for the LORD.</w:t>
      </w:r>
      <w:r>
        <w:rPr>
          <w:b w:val="0"/>
          <w:i/>
        </w:rPr>
        <w:br/>
      </w:r>
      <w:r>
        <w:rPr>
          <w:b w:val="0"/>
          <w:i/>
        </w:rPr>
        <w:tab/>
      </w:r>
      <w:r>
        <w:rPr>
          <w:b w:val="0"/>
          <w:i/>
        </w:rPr>
        <w:tab/>
      </w:r>
      <w:r>
        <w:rPr>
          <w:b w:val="0"/>
          <w:i/>
        </w:rPr>
        <w:tab/>
      </w:r>
      <w:r>
        <w:rPr>
          <w:b w:val="0"/>
          <w:i/>
        </w:rPr>
        <w:tab/>
      </w:r>
      <w:r>
        <w:rPr>
          <w:b w:val="0"/>
          <w:i/>
        </w:rPr>
        <w:tab/>
      </w:r>
      <w:r>
        <w:rPr>
          <w:b w:val="0"/>
          <w:i/>
        </w:rPr>
        <w:tab/>
      </w:r>
      <w:r>
        <w:rPr>
          <w:b w:val="0"/>
          <w:i/>
        </w:rPr>
        <w:tab/>
        <w:t xml:space="preserve">         Psalm 27:14</w:t>
      </w:r>
    </w:p>
    <w:p w14:paraId="54184FEF" w14:textId="6DD8494C" w:rsidR="00ED4A5A" w:rsidRPr="00ED4A5A" w:rsidRDefault="00ED4A5A" w:rsidP="0003304D">
      <w:pPr>
        <w:pStyle w:val="Heading1"/>
        <w:spacing w:before="130"/>
        <w:ind w:left="0"/>
        <w:rPr>
          <w:rFonts w:ascii="Times" w:hAnsi="Times"/>
          <w:b w:val="0"/>
          <w:i/>
        </w:rPr>
      </w:pPr>
      <w:r w:rsidRPr="00ED4A5A">
        <w:rPr>
          <w:b w:val="0"/>
          <w:i/>
        </w:rPr>
        <w:t>Jesus turned and saw her. "</w:t>
      </w:r>
      <w:r w:rsidRPr="00ED4A5A">
        <w:rPr>
          <w:i/>
        </w:rPr>
        <w:t>Take heart</w:t>
      </w:r>
      <w:r w:rsidRPr="00ED4A5A">
        <w:rPr>
          <w:b w:val="0"/>
          <w:i/>
        </w:rPr>
        <w:t>, daughter," he said, "your faith has healed you." And the woman was healed at that moment.</w:t>
      </w:r>
      <w:r>
        <w:rPr>
          <w:b w:val="0"/>
          <w:i/>
        </w:rPr>
        <w:br/>
      </w:r>
      <w:r>
        <w:rPr>
          <w:b w:val="0"/>
          <w:i/>
        </w:rPr>
        <w:tab/>
      </w:r>
      <w:r>
        <w:rPr>
          <w:b w:val="0"/>
          <w:i/>
        </w:rPr>
        <w:tab/>
      </w:r>
      <w:r>
        <w:rPr>
          <w:b w:val="0"/>
          <w:i/>
        </w:rPr>
        <w:tab/>
      </w:r>
      <w:r>
        <w:rPr>
          <w:b w:val="0"/>
          <w:i/>
        </w:rPr>
        <w:tab/>
      </w:r>
      <w:r>
        <w:rPr>
          <w:b w:val="0"/>
          <w:i/>
        </w:rPr>
        <w:tab/>
      </w:r>
      <w:r>
        <w:rPr>
          <w:b w:val="0"/>
          <w:i/>
        </w:rPr>
        <w:tab/>
      </w:r>
      <w:r>
        <w:rPr>
          <w:b w:val="0"/>
          <w:i/>
        </w:rPr>
        <w:tab/>
        <w:t xml:space="preserve">      Matthew 9:22</w:t>
      </w:r>
    </w:p>
    <w:p w14:paraId="64BFE763" w14:textId="77777777" w:rsidR="00ED4A5A" w:rsidRDefault="00ED4A5A" w:rsidP="0003304D">
      <w:pPr>
        <w:pStyle w:val="Heading1"/>
        <w:spacing w:before="130"/>
        <w:ind w:left="0"/>
        <w:rPr>
          <w:rFonts w:ascii="Times" w:hAnsi="Times"/>
        </w:rPr>
      </w:pPr>
    </w:p>
    <w:p w14:paraId="1D80E84A" w14:textId="755C2623" w:rsidR="00ED4A5A" w:rsidRDefault="00ED4A5A" w:rsidP="0003304D">
      <w:pPr>
        <w:pStyle w:val="Heading1"/>
        <w:spacing w:before="130"/>
        <w:ind w:left="0"/>
        <w:rPr>
          <w:rFonts w:ascii="Times" w:hAnsi="Times"/>
        </w:rPr>
      </w:pPr>
      <w:r>
        <w:rPr>
          <w:rFonts w:ascii="Times" w:hAnsi="Times"/>
        </w:rPr>
        <w:t>Courage:</w:t>
      </w:r>
    </w:p>
    <w:p w14:paraId="62916097" w14:textId="10532F49" w:rsidR="009606E9" w:rsidRDefault="00ED4A5A" w:rsidP="00ED4A5A">
      <w:pPr>
        <w:pStyle w:val="Heading1"/>
        <w:spacing w:before="130"/>
        <w:ind w:left="0"/>
        <w:jc w:val="center"/>
        <w:rPr>
          <w:rFonts w:ascii="Times" w:hAnsi="Times"/>
        </w:rPr>
      </w:pPr>
      <w:r w:rsidRPr="00ED4A5A">
        <w:rPr>
          <w:b w:val="0"/>
          <w:i/>
        </w:rPr>
        <w:t xml:space="preserve">“Courage is not the </w:t>
      </w:r>
      <w:r w:rsidR="00DC6311">
        <w:rPr>
          <w:b w:val="0"/>
          <w:i/>
        </w:rPr>
        <w:t>absence</w:t>
      </w:r>
      <w:r w:rsidRPr="00ED4A5A">
        <w:rPr>
          <w:b w:val="0"/>
          <w:i/>
        </w:rPr>
        <w:t xml:space="preserve"> of fear but rather the judgment that something else is more</w:t>
      </w:r>
      <w:r w:rsidR="00DC6311">
        <w:rPr>
          <w:b w:val="0"/>
          <w:i/>
        </w:rPr>
        <w:t xml:space="preserve"> important </w:t>
      </w:r>
      <w:r w:rsidRPr="00ED4A5A">
        <w:rPr>
          <w:b w:val="0"/>
          <w:i/>
        </w:rPr>
        <w:t>than fear.”</w:t>
      </w:r>
    </w:p>
    <w:p w14:paraId="3871FF9E" w14:textId="77777777" w:rsidR="00DD47CF" w:rsidRDefault="00DD47CF" w:rsidP="0003304D">
      <w:pPr>
        <w:pStyle w:val="Heading1"/>
        <w:spacing w:before="130"/>
        <w:ind w:left="0"/>
        <w:rPr>
          <w:rFonts w:ascii="Times" w:hAnsi="Times"/>
        </w:rPr>
      </w:pPr>
    </w:p>
    <w:p w14:paraId="08681A0F" w14:textId="77777777" w:rsidR="00DD47CF" w:rsidRDefault="00DD47CF" w:rsidP="0003304D">
      <w:pPr>
        <w:pStyle w:val="Heading1"/>
        <w:spacing w:before="130"/>
        <w:ind w:left="0"/>
        <w:rPr>
          <w:rFonts w:ascii="Times" w:hAnsi="Times"/>
        </w:rPr>
      </w:pPr>
    </w:p>
    <w:p w14:paraId="1CBC53C5" w14:textId="77777777" w:rsidR="00DD47CF" w:rsidRDefault="00DD47CF" w:rsidP="0003304D">
      <w:pPr>
        <w:pStyle w:val="Heading1"/>
        <w:spacing w:before="130"/>
        <w:ind w:left="0"/>
        <w:rPr>
          <w:rFonts w:ascii="Times" w:hAnsi="Times"/>
        </w:rPr>
      </w:pPr>
    </w:p>
    <w:p w14:paraId="7E337537" w14:textId="331A303C" w:rsidR="009606E9" w:rsidRDefault="00DD47CF" w:rsidP="0003304D">
      <w:pPr>
        <w:pStyle w:val="Heading1"/>
        <w:spacing w:before="130"/>
        <w:ind w:left="0"/>
        <w:rPr>
          <w:rFonts w:ascii="Times" w:hAnsi="Times"/>
        </w:rPr>
      </w:pPr>
      <w:r>
        <w:rPr>
          <w:rFonts w:ascii="Times" w:hAnsi="Times"/>
        </w:rPr>
        <w:lastRenderedPageBreak/>
        <w:t>The Courageous Example of Bartimeaus:</w:t>
      </w:r>
      <w:r w:rsidR="009709B2">
        <w:rPr>
          <w:rFonts w:ascii="Times" w:hAnsi="Times"/>
        </w:rPr>
        <w:t xml:space="preserve"> </w:t>
      </w:r>
      <w:r w:rsidR="009709B2" w:rsidRPr="009709B2">
        <w:rPr>
          <w:rFonts w:ascii="Times" w:hAnsi="Times"/>
          <w:b w:val="0"/>
          <w:i/>
        </w:rPr>
        <w:t>The pathway to courage</w:t>
      </w:r>
      <w:r w:rsidR="00807C00">
        <w:rPr>
          <w:rFonts w:ascii="Times" w:hAnsi="Times"/>
          <w:b w:val="0"/>
          <w:i/>
        </w:rPr>
        <w:br/>
      </w:r>
    </w:p>
    <w:p w14:paraId="01BAA3D7" w14:textId="6B9F8A8A" w:rsidR="00036DA0" w:rsidRPr="00036DA0" w:rsidRDefault="00DC6311" w:rsidP="00036DA0">
      <w:pPr>
        <w:pStyle w:val="Heading1"/>
        <w:numPr>
          <w:ilvl w:val="0"/>
          <w:numId w:val="12"/>
        </w:numPr>
        <w:spacing w:before="130"/>
        <w:rPr>
          <w:rFonts w:ascii="Times" w:hAnsi="Times"/>
          <w:u w:val="single"/>
        </w:rPr>
      </w:pPr>
      <w:r>
        <w:rPr>
          <w:rFonts w:ascii="Times" w:hAnsi="Times"/>
          <w:u w:val="single"/>
        </w:rPr>
        <w:t xml:space="preserve">Recognizing </w:t>
      </w:r>
      <w:r w:rsidR="00DD47CF" w:rsidRPr="00DD47CF">
        <w:rPr>
          <w:rFonts w:ascii="Times" w:hAnsi="Times"/>
          <w:u w:val="single"/>
        </w:rPr>
        <w:t>who Jesus is</w:t>
      </w:r>
      <w:r w:rsidR="00DD47CF">
        <w:rPr>
          <w:rFonts w:ascii="Times" w:hAnsi="Times"/>
          <w:u w:val="single"/>
        </w:rPr>
        <w:br/>
      </w:r>
      <w:r w:rsidR="00DD47CF" w:rsidRPr="00DD47CF">
        <w:rPr>
          <w:b w:val="0"/>
          <w:i/>
          <w:sz w:val="20"/>
          <w:szCs w:val="20"/>
          <w:vertAlign w:val="superscript"/>
        </w:rPr>
        <w:t>47 </w:t>
      </w:r>
      <w:r w:rsidR="00DD47CF" w:rsidRPr="00DD47CF">
        <w:rPr>
          <w:b w:val="0"/>
          <w:i/>
          <w:sz w:val="20"/>
          <w:szCs w:val="20"/>
        </w:rPr>
        <w:t>And when he heard that it was Jesus of Nazareth, he began to cry out and say, “Jesus, Son of David, have mercy on me!”</w:t>
      </w:r>
      <w:r w:rsidR="00DD47CF" w:rsidRPr="00DD47CF">
        <w:t xml:space="preserve"> </w:t>
      </w:r>
      <w:r w:rsidR="00DD47CF" w:rsidRPr="00DD47CF">
        <w:rPr>
          <w:b w:val="0"/>
          <w:i/>
          <w:sz w:val="20"/>
          <w:szCs w:val="20"/>
        </w:rPr>
        <w:t>And many rebuked him, telling him to be silent. But he cried out all the more, “Son of David, have mercy on me!”</w:t>
      </w:r>
    </w:p>
    <w:p w14:paraId="0DCFA7B7" w14:textId="4A85898A" w:rsidR="00036DA0" w:rsidRPr="00036DA0" w:rsidRDefault="00DC6311" w:rsidP="00036DA0">
      <w:pPr>
        <w:pStyle w:val="Heading1"/>
        <w:numPr>
          <w:ilvl w:val="0"/>
          <w:numId w:val="12"/>
        </w:numPr>
        <w:spacing w:before="130"/>
        <w:rPr>
          <w:rFonts w:ascii="Times" w:hAnsi="Times"/>
          <w:u w:val="single"/>
        </w:rPr>
      </w:pPr>
      <w:r>
        <w:rPr>
          <w:rFonts w:ascii="Times" w:hAnsi="Times"/>
          <w:u w:val="single"/>
        </w:rPr>
        <w:t xml:space="preserve">Responding </w:t>
      </w:r>
      <w:r w:rsidR="00DD47CF">
        <w:rPr>
          <w:rFonts w:ascii="Times" w:hAnsi="Times"/>
          <w:u w:val="single"/>
        </w:rPr>
        <w:t>to God’s call</w:t>
      </w:r>
      <w:r w:rsidR="00DD47CF">
        <w:rPr>
          <w:rFonts w:ascii="Times" w:hAnsi="Times"/>
          <w:u w:val="single"/>
        </w:rPr>
        <w:br/>
      </w:r>
      <w:r w:rsidR="00DD47CF" w:rsidRPr="00DD47CF">
        <w:rPr>
          <w:b w:val="0"/>
          <w:i/>
          <w:sz w:val="20"/>
          <w:szCs w:val="20"/>
          <w:vertAlign w:val="superscript"/>
        </w:rPr>
        <w:t>49 </w:t>
      </w:r>
      <w:r w:rsidR="00DD47CF" w:rsidRPr="00DD47CF">
        <w:rPr>
          <w:b w:val="0"/>
          <w:i/>
          <w:sz w:val="20"/>
          <w:szCs w:val="20"/>
        </w:rPr>
        <w:t xml:space="preserve">And Jesus stopped and said, “Call him.” And they called the blind man, saying to him, “Take heart. Get up; he is calling you.” </w:t>
      </w:r>
      <w:r w:rsidR="00DD47CF" w:rsidRPr="00DD47CF">
        <w:rPr>
          <w:b w:val="0"/>
          <w:i/>
          <w:sz w:val="20"/>
          <w:szCs w:val="20"/>
          <w:vertAlign w:val="superscript"/>
        </w:rPr>
        <w:t>50 </w:t>
      </w:r>
      <w:r w:rsidR="00DD47CF" w:rsidRPr="00DD47CF">
        <w:rPr>
          <w:b w:val="0"/>
          <w:i/>
          <w:sz w:val="20"/>
          <w:szCs w:val="20"/>
        </w:rPr>
        <w:t xml:space="preserve">And throwing off his cloak, he sprang up and came to Jesus. </w:t>
      </w:r>
      <w:r w:rsidR="00DD47CF" w:rsidRPr="00DD47CF">
        <w:rPr>
          <w:b w:val="0"/>
          <w:i/>
          <w:sz w:val="20"/>
          <w:szCs w:val="20"/>
          <w:vertAlign w:val="superscript"/>
        </w:rPr>
        <w:t>51 </w:t>
      </w:r>
      <w:r w:rsidR="00DD47CF" w:rsidRPr="00DD47CF">
        <w:rPr>
          <w:b w:val="0"/>
          <w:i/>
          <w:sz w:val="20"/>
          <w:szCs w:val="20"/>
        </w:rPr>
        <w:t xml:space="preserve">And Jesus said to him, </w:t>
      </w:r>
      <w:r w:rsidR="00DD47CF" w:rsidRPr="00DD47CF">
        <w:rPr>
          <w:i/>
          <w:sz w:val="20"/>
          <w:szCs w:val="20"/>
        </w:rPr>
        <w:t>“What do you want me to do for you?”</w:t>
      </w:r>
      <w:r w:rsidR="009709B2">
        <w:rPr>
          <w:rFonts w:ascii="Times" w:hAnsi="Times"/>
          <w:u w:val="single"/>
        </w:rPr>
        <w:br/>
      </w:r>
      <w:r w:rsidR="009709B2">
        <w:rPr>
          <w:rStyle w:val="text"/>
          <w:b w:val="0"/>
          <w:i/>
          <w:sz w:val="20"/>
          <w:szCs w:val="20"/>
          <w:vertAlign w:val="superscript"/>
        </w:rPr>
        <w:br/>
      </w:r>
      <w:r w:rsidR="009709B2" w:rsidRPr="009709B2">
        <w:rPr>
          <w:rStyle w:val="text"/>
          <w:b w:val="0"/>
          <w:i/>
          <w:sz w:val="20"/>
          <w:szCs w:val="20"/>
          <w:vertAlign w:val="superscript"/>
        </w:rPr>
        <w:t>35 </w:t>
      </w:r>
      <w:r w:rsidR="009709B2" w:rsidRPr="009709B2">
        <w:rPr>
          <w:rStyle w:val="text"/>
          <w:b w:val="0"/>
          <w:i/>
          <w:sz w:val="20"/>
          <w:szCs w:val="20"/>
        </w:rPr>
        <w:t>And James and John, the sons of Zebedee, came up to him and said to him, “Teacher, we want you to do for us whatever we ask of you.”</w:t>
      </w:r>
      <w:r w:rsidR="009709B2" w:rsidRPr="009709B2">
        <w:rPr>
          <w:b w:val="0"/>
          <w:i/>
          <w:sz w:val="20"/>
          <w:szCs w:val="20"/>
        </w:rPr>
        <w:t xml:space="preserve"> </w:t>
      </w:r>
      <w:r w:rsidR="009709B2" w:rsidRPr="009709B2">
        <w:rPr>
          <w:rStyle w:val="text"/>
          <w:b w:val="0"/>
          <w:i/>
          <w:sz w:val="20"/>
          <w:szCs w:val="20"/>
          <w:vertAlign w:val="superscript"/>
        </w:rPr>
        <w:t>36 </w:t>
      </w:r>
      <w:r w:rsidR="009709B2" w:rsidRPr="009709B2">
        <w:rPr>
          <w:rStyle w:val="text"/>
          <w:b w:val="0"/>
          <w:i/>
          <w:sz w:val="20"/>
          <w:szCs w:val="20"/>
        </w:rPr>
        <w:t xml:space="preserve">And he said to them, </w:t>
      </w:r>
      <w:r w:rsidR="009709B2" w:rsidRPr="009709B2">
        <w:rPr>
          <w:rStyle w:val="woj"/>
          <w:i/>
          <w:sz w:val="20"/>
          <w:szCs w:val="20"/>
        </w:rPr>
        <w:t>“What do you want me to do for you?”</w:t>
      </w:r>
      <w:r w:rsidR="00036DA0">
        <w:rPr>
          <w:rFonts w:ascii="Times" w:hAnsi="Times"/>
          <w:u w:val="single"/>
        </w:rPr>
        <w:br/>
      </w:r>
    </w:p>
    <w:p w14:paraId="323BDD9B" w14:textId="5152ADFD" w:rsidR="00DD47CF" w:rsidRPr="00036DA0" w:rsidRDefault="00DD47CF" w:rsidP="00DD47CF">
      <w:pPr>
        <w:pStyle w:val="ListParagraph"/>
        <w:numPr>
          <w:ilvl w:val="0"/>
          <w:numId w:val="13"/>
        </w:numPr>
        <w:tabs>
          <w:tab w:val="center" w:pos="3402"/>
          <w:tab w:val="right" w:pos="6660"/>
        </w:tabs>
        <w:rPr>
          <w:i/>
          <w:sz w:val="20"/>
          <w:szCs w:val="20"/>
          <w:u w:val="none"/>
        </w:rPr>
      </w:pPr>
      <w:r w:rsidRPr="00DD47CF">
        <w:rPr>
          <w:i/>
          <w:sz w:val="20"/>
          <w:szCs w:val="20"/>
          <w:u w:val="none"/>
        </w:rPr>
        <w:t xml:space="preserve">The disciples wanted </w:t>
      </w:r>
      <w:r w:rsidR="00DC6311">
        <w:rPr>
          <w:i/>
          <w:sz w:val="20"/>
          <w:szCs w:val="20"/>
          <w:u w:val="none"/>
        </w:rPr>
        <w:t>honour</w:t>
      </w:r>
      <w:r w:rsidRPr="00DD47CF">
        <w:rPr>
          <w:i/>
          <w:sz w:val="20"/>
          <w:szCs w:val="20"/>
          <w:u w:val="none"/>
        </w:rPr>
        <w:t xml:space="preserve">, position and power; </w:t>
      </w:r>
      <w:r>
        <w:rPr>
          <w:i/>
          <w:sz w:val="20"/>
          <w:szCs w:val="20"/>
          <w:u w:val="none"/>
        </w:rPr>
        <w:t>Bartimeaus</w:t>
      </w:r>
      <w:r w:rsidRPr="00DD47CF">
        <w:rPr>
          <w:i/>
          <w:sz w:val="20"/>
          <w:szCs w:val="20"/>
          <w:u w:val="none"/>
        </w:rPr>
        <w:t xml:space="preserve"> wanted to </w:t>
      </w:r>
      <w:r w:rsidR="00DC6311">
        <w:rPr>
          <w:i/>
          <w:sz w:val="20"/>
          <w:szCs w:val="20"/>
          <w:u w:val="none"/>
        </w:rPr>
        <w:t>see</w:t>
      </w:r>
      <w:r w:rsidRPr="00DD47CF">
        <w:rPr>
          <w:i/>
          <w:sz w:val="20"/>
          <w:szCs w:val="20"/>
          <w:u w:val="none"/>
        </w:rPr>
        <w:t xml:space="preserve">. </w:t>
      </w:r>
    </w:p>
    <w:p w14:paraId="5812CF37" w14:textId="63ED0D59" w:rsidR="00DD47CF" w:rsidRPr="00036DA0" w:rsidRDefault="00DD47CF" w:rsidP="00DD47CF">
      <w:pPr>
        <w:pStyle w:val="ListParagraph"/>
        <w:numPr>
          <w:ilvl w:val="0"/>
          <w:numId w:val="13"/>
        </w:numPr>
        <w:tabs>
          <w:tab w:val="center" w:pos="3402"/>
          <w:tab w:val="right" w:pos="6660"/>
        </w:tabs>
        <w:rPr>
          <w:i/>
          <w:sz w:val="20"/>
          <w:szCs w:val="20"/>
          <w:u w:val="none"/>
        </w:rPr>
      </w:pPr>
      <w:r w:rsidRPr="00DD47CF">
        <w:rPr>
          <w:i/>
          <w:sz w:val="20"/>
          <w:szCs w:val="20"/>
          <w:u w:val="none"/>
        </w:rPr>
        <w:t xml:space="preserve">The disciples sought for </w:t>
      </w:r>
      <w:r w:rsidR="00DC6311">
        <w:rPr>
          <w:i/>
          <w:sz w:val="20"/>
          <w:szCs w:val="20"/>
          <w:u w:val="none"/>
        </w:rPr>
        <w:t xml:space="preserve">control </w:t>
      </w:r>
      <w:r w:rsidRPr="00DD47CF">
        <w:rPr>
          <w:i/>
          <w:sz w:val="20"/>
          <w:szCs w:val="20"/>
          <w:u w:val="none"/>
        </w:rPr>
        <w:t xml:space="preserve">over others; </w:t>
      </w:r>
      <w:r>
        <w:rPr>
          <w:i/>
          <w:sz w:val="20"/>
          <w:szCs w:val="20"/>
          <w:u w:val="none"/>
        </w:rPr>
        <w:t xml:space="preserve">Bartimeaus </w:t>
      </w:r>
      <w:r w:rsidRPr="00DD47CF">
        <w:rPr>
          <w:i/>
          <w:sz w:val="20"/>
          <w:szCs w:val="20"/>
          <w:u w:val="none"/>
        </w:rPr>
        <w:t xml:space="preserve">wanted to be </w:t>
      </w:r>
      <w:r w:rsidR="00DC6311">
        <w:rPr>
          <w:i/>
          <w:sz w:val="20"/>
          <w:szCs w:val="20"/>
          <w:u w:val="none"/>
        </w:rPr>
        <w:t xml:space="preserve">free </w:t>
      </w:r>
      <w:r w:rsidRPr="00DD47CF">
        <w:rPr>
          <w:i/>
          <w:sz w:val="20"/>
          <w:szCs w:val="20"/>
          <w:u w:val="none"/>
        </w:rPr>
        <w:t xml:space="preserve">to walk and not fall. </w:t>
      </w:r>
    </w:p>
    <w:p w14:paraId="670111A9" w14:textId="40253503" w:rsidR="00036DA0" w:rsidRPr="00036DA0" w:rsidRDefault="00DD47CF" w:rsidP="00036DA0">
      <w:pPr>
        <w:pStyle w:val="ListParagraph"/>
        <w:numPr>
          <w:ilvl w:val="0"/>
          <w:numId w:val="13"/>
        </w:numPr>
        <w:tabs>
          <w:tab w:val="center" w:pos="3402"/>
          <w:tab w:val="right" w:pos="6660"/>
        </w:tabs>
        <w:rPr>
          <w:i/>
          <w:sz w:val="20"/>
          <w:szCs w:val="20"/>
          <w:u w:val="none"/>
        </w:rPr>
      </w:pPr>
      <w:proofErr w:type="spellStart"/>
      <w:r>
        <w:rPr>
          <w:i/>
          <w:sz w:val="20"/>
          <w:szCs w:val="20"/>
          <w:u w:val="none"/>
        </w:rPr>
        <w:t>Bartimeaus’s</w:t>
      </w:r>
      <w:proofErr w:type="spellEnd"/>
      <w:r w:rsidRPr="00DD47CF">
        <w:rPr>
          <w:i/>
          <w:sz w:val="20"/>
          <w:szCs w:val="20"/>
          <w:u w:val="none"/>
        </w:rPr>
        <w:t xml:space="preserve"> </w:t>
      </w:r>
      <w:r w:rsidR="00DC6311">
        <w:rPr>
          <w:i/>
          <w:sz w:val="20"/>
          <w:szCs w:val="20"/>
          <w:u w:val="none"/>
        </w:rPr>
        <w:t xml:space="preserve">faith </w:t>
      </w:r>
      <w:r w:rsidRPr="00DD47CF">
        <w:rPr>
          <w:i/>
          <w:sz w:val="20"/>
          <w:szCs w:val="20"/>
          <w:u w:val="none"/>
        </w:rPr>
        <w:t xml:space="preserve">made him whole; The disciples’ </w:t>
      </w:r>
      <w:r w:rsidR="00DC6311">
        <w:rPr>
          <w:i/>
          <w:sz w:val="20"/>
          <w:szCs w:val="20"/>
          <w:u w:val="none"/>
        </w:rPr>
        <w:t xml:space="preserve">self-centeredness </w:t>
      </w:r>
      <w:r w:rsidRPr="00DD47CF">
        <w:rPr>
          <w:i/>
          <w:sz w:val="20"/>
          <w:szCs w:val="20"/>
          <w:u w:val="none"/>
        </w:rPr>
        <w:t>made them blind.</w:t>
      </w:r>
    </w:p>
    <w:p w14:paraId="00AFB1E0" w14:textId="0F739D75" w:rsidR="00036DA0" w:rsidRPr="00036DA0" w:rsidRDefault="00036DA0" w:rsidP="00036DA0">
      <w:pPr>
        <w:tabs>
          <w:tab w:val="center" w:pos="3402"/>
          <w:tab w:val="right" w:pos="6660"/>
        </w:tabs>
        <w:rPr>
          <w:i/>
          <w:sz w:val="20"/>
          <w:szCs w:val="20"/>
        </w:rPr>
      </w:pPr>
    </w:p>
    <w:p w14:paraId="4A1B55DA" w14:textId="451C7BF5" w:rsidR="009709B2" w:rsidRPr="009709B2" w:rsidRDefault="00DC6311" w:rsidP="009709B2">
      <w:pPr>
        <w:pStyle w:val="ListParagraph"/>
        <w:numPr>
          <w:ilvl w:val="0"/>
          <w:numId w:val="12"/>
        </w:numPr>
        <w:tabs>
          <w:tab w:val="center" w:pos="3402"/>
          <w:tab w:val="right" w:pos="6660"/>
        </w:tabs>
        <w:rPr>
          <w:i/>
          <w:sz w:val="20"/>
          <w:szCs w:val="20"/>
        </w:rPr>
      </w:pPr>
      <w:r>
        <w:rPr>
          <w:b/>
          <w:sz w:val="24"/>
          <w:szCs w:val="24"/>
        </w:rPr>
        <w:t xml:space="preserve">Restoration </w:t>
      </w:r>
      <w:r w:rsidR="009709B2">
        <w:rPr>
          <w:b/>
          <w:sz w:val="24"/>
          <w:szCs w:val="24"/>
        </w:rPr>
        <w:t>of Sight</w:t>
      </w:r>
      <w:r w:rsidR="009709B2">
        <w:rPr>
          <w:b/>
          <w:sz w:val="20"/>
          <w:szCs w:val="20"/>
        </w:rPr>
        <w:br/>
      </w:r>
      <w:r w:rsidR="009709B2" w:rsidRPr="009709B2">
        <w:rPr>
          <w:i/>
          <w:sz w:val="20"/>
          <w:szCs w:val="20"/>
          <w:u w:val="none"/>
        </w:rPr>
        <w:t xml:space="preserve">And the blind man said to him, “Rabbi, let me recover my sight.” </w:t>
      </w:r>
      <w:r w:rsidR="009709B2" w:rsidRPr="009709B2">
        <w:rPr>
          <w:i/>
          <w:sz w:val="20"/>
          <w:szCs w:val="20"/>
          <w:u w:val="none"/>
          <w:vertAlign w:val="superscript"/>
        </w:rPr>
        <w:t>52 </w:t>
      </w:r>
      <w:r w:rsidR="009709B2" w:rsidRPr="009709B2">
        <w:rPr>
          <w:i/>
          <w:sz w:val="20"/>
          <w:szCs w:val="20"/>
          <w:u w:val="none"/>
        </w:rPr>
        <w:t>And Jesus said to him, “Go your way; your faith has made you well.” And immediately he recovered his sight and followed him on the way.</w:t>
      </w:r>
    </w:p>
    <w:p w14:paraId="24C34081" w14:textId="1CFAC6C8" w:rsidR="00036DA0" w:rsidRPr="00036DA0" w:rsidRDefault="00036DA0" w:rsidP="00036DA0">
      <w:pPr>
        <w:pStyle w:val="ListParagraph"/>
        <w:tabs>
          <w:tab w:val="center" w:pos="3402"/>
          <w:tab w:val="right" w:pos="6660"/>
        </w:tabs>
        <w:ind w:left="720"/>
        <w:rPr>
          <w:i/>
          <w:sz w:val="20"/>
          <w:szCs w:val="20"/>
          <w:u w:val="none"/>
        </w:rPr>
      </w:pPr>
      <w:r w:rsidRPr="00036DA0">
        <w:rPr>
          <w:i/>
          <w:sz w:val="20"/>
          <w:szCs w:val="20"/>
          <w:u w:val="none"/>
        </w:rPr>
        <w:t>As Jesus started on his way, a man ran up to him and fell on his knees before him. "Good teacher," he asked, "what must I do to inherit eternal life?"</w:t>
      </w:r>
      <w:r>
        <w:rPr>
          <w:i/>
          <w:sz w:val="20"/>
          <w:szCs w:val="20"/>
          <w:u w:val="none"/>
        </w:rPr>
        <w:br/>
        <w:t xml:space="preserve">                                                                                                 Mark 10:17</w:t>
      </w:r>
    </w:p>
    <w:p w14:paraId="610D2603" w14:textId="664FB7EC" w:rsidR="00036DA0" w:rsidRPr="00036DA0" w:rsidRDefault="00DC6311" w:rsidP="00036DA0">
      <w:pPr>
        <w:pStyle w:val="NormalWeb"/>
        <w:numPr>
          <w:ilvl w:val="0"/>
          <w:numId w:val="12"/>
        </w:numPr>
        <w:rPr>
          <w:i/>
          <w:sz w:val="20"/>
          <w:szCs w:val="20"/>
        </w:rPr>
      </w:pPr>
      <w:r>
        <w:rPr>
          <w:b/>
          <w:u w:val="single"/>
        </w:rPr>
        <w:t xml:space="preserve">Reflecting </w:t>
      </w:r>
      <w:r w:rsidR="00036DA0" w:rsidRPr="00036DA0">
        <w:rPr>
          <w:b/>
          <w:u w:val="single"/>
        </w:rPr>
        <w:t>the example of Jesus</w:t>
      </w:r>
      <w:r w:rsidR="00036DA0">
        <w:rPr>
          <w:b/>
        </w:rPr>
        <w:br/>
      </w:r>
      <w:r w:rsidR="00036DA0" w:rsidRPr="00036DA0">
        <w:rPr>
          <w:i/>
          <w:sz w:val="20"/>
          <w:szCs w:val="20"/>
          <w:vertAlign w:val="superscript"/>
        </w:rPr>
        <w:t>42 </w:t>
      </w:r>
      <w:r w:rsidR="00036DA0" w:rsidRPr="00036DA0">
        <w:rPr>
          <w:i/>
          <w:sz w:val="20"/>
          <w:szCs w:val="20"/>
        </w:rPr>
        <w:t xml:space="preserve">And Jesus called them to him and said to them, “You know that those who are considered rulers of the Gentiles lord it over them, and their great ones exercise authority over them. </w:t>
      </w:r>
      <w:r w:rsidR="00036DA0" w:rsidRPr="00036DA0">
        <w:rPr>
          <w:i/>
          <w:sz w:val="20"/>
          <w:szCs w:val="20"/>
          <w:vertAlign w:val="superscript"/>
        </w:rPr>
        <w:t>43 </w:t>
      </w:r>
      <w:r w:rsidR="00036DA0" w:rsidRPr="00036DA0">
        <w:rPr>
          <w:i/>
          <w:sz w:val="20"/>
          <w:szCs w:val="20"/>
        </w:rPr>
        <w:t xml:space="preserve">But it shall not be so among you. But whoever would be great among you must be your servant, </w:t>
      </w:r>
      <w:r w:rsidR="00036DA0" w:rsidRPr="00036DA0">
        <w:rPr>
          <w:i/>
          <w:sz w:val="20"/>
          <w:szCs w:val="20"/>
          <w:vertAlign w:val="superscript"/>
        </w:rPr>
        <w:t>44 </w:t>
      </w:r>
      <w:r w:rsidR="00036DA0" w:rsidRPr="00036DA0">
        <w:rPr>
          <w:i/>
          <w:sz w:val="20"/>
          <w:szCs w:val="20"/>
        </w:rPr>
        <w:t xml:space="preserve">and whoever would </w:t>
      </w:r>
      <w:r w:rsidR="00036DA0">
        <w:rPr>
          <w:i/>
          <w:sz w:val="20"/>
          <w:szCs w:val="20"/>
        </w:rPr>
        <w:t>be first among you must be slave</w:t>
      </w:r>
      <w:r w:rsidR="00036DA0">
        <w:rPr>
          <w:i/>
          <w:color w:val="0000FF"/>
          <w:sz w:val="20"/>
          <w:szCs w:val="20"/>
          <w:u w:val="single"/>
          <w:vertAlign w:val="superscript"/>
        </w:rPr>
        <w:t xml:space="preserve"> </w:t>
      </w:r>
      <w:r w:rsidR="00036DA0" w:rsidRPr="00036DA0">
        <w:rPr>
          <w:i/>
          <w:sz w:val="20"/>
          <w:szCs w:val="20"/>
        </w:rPr>
        <w:t xml:space="preserve">of all. </w:t>
      </w:r>
      <w:r w:rsidR="00036DA0" w:rsidRPr="00036DA0">
        <w:rPr>
          <w:i/>
          <w:sz w:val="20"/>
          <w:szCs w:val="20"/>
          <w:vertAlign w:val="superscript"/>
        </w:rPr>
        <w:t>45 </w:t>
      </w:r>
      <w:r w:rsidR="00036DA0" w:rsidRPr="00036DA0">
        <w:rPr>
          <w:i/>
          <w:sz w:val="20"/>
          <w:szCs w:val="20"/>
        </w:rPr>
        <w:t xml:space="preserve">For even the Son of Man came not to be served but to serve, and to give his life as a ransom for </w:t>
      </w:r>
      <w:proofErr w:type="spellStart"/>
      <w:r w:rsidR="00036DA0" w:rsidRPr="00036DA0">
        <w:rPr>
          <w:i/>
          <w:sz w:val="20"/>
          <w:szCs w:val="20"/>
        </w:rPr>
        <w:t>many</w:t>
      </w:r>
      <w:proofErr w:type="gramStart"/>
      <w:r w:rsidR="00036DA0" w:rsidRPr="00036DA0">
        <w:rPr>
          <w:i/>
          <w:sz w:val="20"/>
          <w:szCs w:val="20"/>
        </w:rPr>
        <w:t>.”</w:t>
      </w:r>
      <w:r w:rsidR="00036DA0">
        <w:rPr>
          <w:i/>
          <w:sz w:val="20"/>
          <w:szCs w:val="20"/>
        </w:rPr>
        <w:t>Mark</w:t>
      </w:r>
      <w:proofErr w:type="spellEnd"/>
      <w:proofErr w:type="gramEnd"/>
      <w:r w:rsidR="00036DA0">
        <w:rPr>
          <w:i/>
          <w:sz w:val="20"/>
          <w:szCs w:val="20"/>
        </w:rPr>
        <w:t xml:space="preserve"> 10:42-45</w:t>
      </w:r>
    </w:p>
    <w:p w14:paraId="4C1BAB51" w14:textId="0EB94EC2" w:rsidR="009709B2" w:rsidRPr="00036DA0" w:rsidRDefault="009709B2" w:rsidP="00036DA0">
      <w:pPr>
        <w:tabs>
          <w:tab w:val="center" w:pos="3402"/>
          <w:tab w:val="right" w:pos="6660"/>
        </w:tabs>
        <w:ind w:left="360"/>
        <w:rPr>
          <w:b/>
          <w:sz w:val="24"/>
          <w:szCs w:val="24"/>
          <w:u w:val="single"/>
        </w:rPr>
      </w:pPr>
    </w:p>
    <w:sectPr w:rsidR="009709B2" w:rsidRPr="00036DA0"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1">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CC7830"/>
    <w:multiLevelType w:val="hybridMultilevel"/>
    <w:tmpl w:val="8C7ACB92"/>
    <w:lvl w:ilvl="0" w:tplc="1F8C86D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8">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10">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76CF0"/>
    <w:multiLevelType w:val="hybridMultilevel"/>
    <w:tmpl w:val="1736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abstractNum w:abstractNumId="13">
    <w:nsid w:val="7D85367C"/>
    <w:multiLevelType w:val="hybridMultilevel"/>
    <w:tmpl w:val="C364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7"/>
  </w:num>
  <w:num w:numId="4">
    <w:abstractNumId w:val="0"/>
  </w:num>
  <w:num w:numId="5">
    <w:abstractNumId w:val="10"/>
  </w:num>
  <w:num w:numId="6">
    <w:abstractNumId w:val="4"/>
  </w:num>
  <w:num w:numId="7">
    <w:abstractNumId w:val="8"/>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82"/>
    <w:rsid w:val="000034B8"/>
    <w:rsid w:val="000052AF"/>
    <w:rsid w:val="000153A7"/>
    <w:rsid w:val="00016227"/>
    <w:rsid w:val="00017617"/>
    <w:rsid w:val="0003304D"/>
    <w:rsid w:val="00036DA0"/>
    <w:rsid w:val="00036FB7"/>
    <w:rsid w:val="00043D88"/>
    <w:rsid w:val="00086E9A"/>
    <w:rsid w:val="00096906"/>
    <w:rsid w:val="000B3560"/>
    <w:rsid w:val="000C1B33"/>
    <w:rsid w:val="000C28D9"/>
    <w:rsid w:val="000E3305"/>
    <w:rsid w:val="000E5F42"/>
    <w:rsid w:val="00137EC2"/>
    <w:rsid w:val="00142DFC"/>
    <w:rsid w:val="00161007"/>
    <w:rsid w:val="001616DA"/>
    <w:rsid w:val="00187380"/>
    <w:rsid w:val="00194915"/>
    <w:rsid w:val="00196266"/>
    <w:rsid w:val="001D0B8B"/>
    <w:rsid w:val="001D1ADE"/>
    <w:rsid w:val="001E6E5C"/>
    <w:rsid w:val="001F21A3"/>
    <w:rsid w:val="001F64CD"/>
    <w:rsid w:val="001F7470"/>
    <w:rsid w:val="0021728F"/>
    <w:rsid w:val="0022497D"/>
    <w:rsid w:val="002277CF"/>
    <w:rsid w:val="00230C2D"/>
    <w:rsid w:val="00246531"/>
    <w:rsid w:val="00251FDA"/>
    <w:rsid w:val="00256B0A"/>
    <w:rsid w:val="00274E66"/>
    <w:rsid w:val="00277347"/>
    <w:rsid w:val="0028770F"/>
    <w:rsid w:val="00291538"/>
    <w:rsid w:val="0029322F"/>
    <w:rsid w:val="0029403B"/>
    <w:rsid w:val="002B003C"/>
    <w:rsid w:val="002B190A"/>
    <w:rsid w:val="002B211F"/>
    <w:rsid w:val="002B3E87"/>
    <w:rsid w:val="002C210C"/>
    <w:rsid w:val="002C6F9D"/>
    <w:rsid w:val="002D34E2"/>
    <w:rsid w:val="002D59A6"/>
    <w:rsid w:val="002D7911"/>
    <w:rsid w:val="0031480E"/>
    <w:rsid w:val="003179F9"/>
    <w:rsid w:val="00321AB8"/>
    <w:rsid w:val="00322CA3"/>
    <w:rsid w:val="00330D64"/>
    <w:rsid w:val="00341970"/>
    <w:rsid w:val="00351718"/>
    <w:rsid w:val="00386D10"/>
    <w:rsid w:val="003A3CC9"/>
    <w:rsid w:val="003B1B60"/>
    <w:rsid w:val="003B6E80"/>
    <w:rsid w:val="003C04B8"/>
    <w:rsid w:val="003D13A8"/>
    <w:rsid w:val="003D4DCB"/>
    <w:rsid w:val="003E4E0D"/>
    <w:rsid w:val="003F0F04"/>
    <w:rsid w:val="003F31A7"/>
    <w:rsid w:val="00411283"/>
    <w:rsid w:val="004232D7"/>
    <w:rsid w:val="00440A74"/>
    <w:rsid w:val="004412BE"/>
    <w:rsid w:val="0045021A"/>
    <w:rsid w:val="004544C7"/>
    <w:rsid w:val="00456511"/>
    <w:rsid w:val="00466E11"/>
    <w:rsid w:val="004770AB"/>
    <w:rsid w:val="00481F33"/>
    <w:rsid w:val="00483FB5"/>
    <w:rsid w:val="00496481"/>
    <w:rsid w:val="004A3E16"/>
    <w:rsid w:val="004C00CA"/>
    <w:rsid w:val="004D5DF0"/>
    <w:rsid w:val="004D661E"/>
    <w:rsid w:val="004D6EA1"/>
    <w:rsid w:val="004E538F"/>
    <w:rsid w:val="00505413"/>
    <w:rsid w:val="0052640B"/>
    <w:rsid w:val="00526C8B"/>
    <w:rsid w:val="005573AD"/>
    <w:rsid w:val="00564F5D"/>
    <w:rsid w:val="00570845"/>
    <w:rsid w:val="0057608C"/>
    <w:rsid w:val="005A0C27"/>
    <w:rsid w:val="005A17D5"/>
    <w:rsid w:val="005A235F"/>
    <w:rsid w:val="005A594B"/>
    <w:rsid w:val="005B2713"/>
    <w:rsid w:val="005D5217"/>
    <w:rsid w:val="005D5DA6"/>
    <w:rsid w:val="005E7466"/>
    <w:rsid w:val="005F20EE"/>
    <w:rsid w:val="00635CC5"/>
    <w:rsid w:val="00673AA9"/>
    <w:rsid w:val="00674F24"/>
    <w:rsid w:val="00684167"/>
    <w:rsid w:val="00685C2C"/>
    <w:rsid w:val="006A7472"/>
    <w:rsid w:val="006B065D"/>
    <w:rsid w:val="006B75A5"/>
    <w:rsid w:val="006D0B47"/>
    <w:rsid w:val="006F1DF8"/>
    <w:rsid w:val="007157A6"/>
    <w:rsid w:val="007259EA"/>
    <w:rsid w:val="0072747A"/>
    <w:rsid w:val="00732974"/>
    <w:rsid w:val="00732A07"/>
    <w:rsid w:val="007510E0"/>
    <w:rsid w:val="00762A69"/>
    <w:rsid w:val="00762E69"/>
    <w:rsid w:val="00775161"/>
    <w:rsid w:val="007A0641"/>
    <w:rsid w:val="007A0FB9"/>
    <w:rsid w:val="007B2966"/>
    <w:rsid w:val="007C031F"/>
    <w:rsid w:val="007C1A70"/>
    <w:rsid w:val="007F22D5"/>
    <w:rsid w:val="00806FF7"/>
    <w:rsid w:val="00807C00"/>
    <w:rsid w:val="00811602"/>
    <w:rsid w:val="00817668"/>
    <w:rsid w:val="008222E2"/>
    <w:rsid w:val="00827C0E"/>
    <w:rsid w:val="00845945"/>
    <w:rsid w:val="008518E7"/>
    <w:rsid w:val="00854F87"/>
    <w:rsid w:val="008561D6"/>
    <w:rsid w:val="00862843"/>
    <w:rsid w:val="008722C6"/>
    <w:rsid w:val="0089208E"/>
    <w:rsid w:val="008A2934"/>
    <w:rsid w:val="008A5CF6"/>
    <w:rsid w:val="008B19B9"/>
    <w:rsid w:val="008D02EE"/>
    <w:rsid w:val="008D66B0"/>
    <w:rsid w:val="008E2A92"/>
    <w:rsid w:val="008F74F9"/>
    <w:rsid w:val="0090121C"/>
    <w:rsid w:val="00903482"/>
    <w:rsid w:val="009066F2"/>
    <w:rsid w:val="009259CB"/>
    <w:rsid w:val="009456A3"/>
    <w:rsid w:val="009479BE"/>
    <w:rsid w:val="00952466"/>
    <w:rsid w:val="00954E6C"/>
    <w:rsid w:val="009606E9"/>
    <w:rsid w:val="00966C12"/>
    <w:rsid w:val="00966CE8"/>
    <w:rsid w:val="009709B2"/>
    <w:rsid w:val="0098111D"/>
    <w:rsid w:val="00987568"/>
    <w:rsid w:val="009926E9"/>
    <w:rsid w:val="009B63BB"/>
    <w:rsid w:val="009C62D7"/>
    <w:rsid w:val="009C74ED"/>
    <w:rsid w:val="009D00D9"/>
    <w:rsid w:val="009E2736"/>
    <w:rsid w:val="00A20B18"/>
    <w:rsid w:val="00A6580A"/>
    <w:rsid w:val="00A65A21"/>
    <w:rsid w:val="00A71BFC"/>
    <w:rsid w:val="00A72EF6"/>
    <w:rsid w:val="00A754CA"/>
    <w:rsid w:val="00A96461"/>
    <w:rsid w:val="00AC1DB5"/>
    <w:rsid w:val="00AD1E18"/>
    <w:rsid w:val="00AD205C"/>
    <w:rsid w:val="00AE1CFA"/>
    <w:rsid w:val="00AF7F9B"/>
    <w:rsid w:val="00B12101"/>
    <w:rsid w:val="00B13B4C"/>
    <w:rsid w:val="00B40808"/>
    <w:rsid w:val="00B51527"/>
    <w:rsid w:val="00B543A9"/>
    <w:rsid w:val="00B778BF"/>
    <w:rsid w:val="00B85508"/>
    <w:rsid w:val="00B86883"/>
    <w:rsid w:val="00B90630"/>
    <w:rsid w:val="00BB3E2F"/>
    <w:rsid w:val="00BB59A1"/>
    <w:rsid w:val="00BC1094"/>
    <w:rsid w:val="00BC46D5"/>
    <w:rsid w:val="00BC7FB0"/>
    <w:rsid w:val="00BD0BF4"/>
    <w:rsid w:val="00BF3C58"/>
    <w:rsid w:val="00BF57DF"/>
    <w:rsid w:val="00C06ECF"/>
    <w:rsid w:val="00C40B8E"/>
    <w:rsid w:val="00C538DD"/>
    <w:rsid w:val="00C54CE5"/>
    <w:rsid w:val="00C77198"/>
    <w:rsid w:val="00C7740C"/>
    <w:rsid w:val="00CB0441"/>
    <w:rsid w:val="00CB1C5C"/>
    <w:rsid w:val="00CC34B8"/>
    <w:rsid w:val="00CD7C7C"/>
    <w:rsid w:val="00CE353B"/>
    <w:rsid w:val="00CF273E"/>
    <w:rsid w:val="00CF5935"/>
    <w:rsid w:val="00D35552"/>
    <w:rsid w:val="00D4134E"/>
    <w:rsid w:val="00D450BA"/>
    <w:rsid w:val="00D84F8A"/>
    <w:rsid w:val="00D92EF6"/>
    <w:rsid w:val="00D957EF"/>
    <w:rsid w:val="00DA3E4F"/>
    <w:rsid w:val="00DB4DC0"/>
    <w:rsid w:val="00DC6311"/>
    <w:rsid w:val="00DD47CF"/>
    <w:rsid w:val="00E12FCD"/>
    <w:rsid w:val="00E1396F"/>
    <w:rsid w:val="00E35B0C"/>
    <w:rsid w:val="00E43515"/>
    <w:rsid w:val="00E74B57"/>
    <w:rsid w:val="00E800A4"/>
    <w:rsid w:val="00E813D6"/>
    <w:rsid w:val="00E943F4"/>
    <w:rsid w:val="00EB0AED"/>
    <w:rsid w:val="00ED4A5A"/>
    <w:rsid w:val="00EF47CF"/>
    <w:rsid w:val="00EF4EA9"/>
    <w:rsid w:val="00F03E62"/>
    <w:rsid w:val="00F35FB2"/>
    <w:rsid w:val="00F361EF"/>
    <w:rsid w:val="00F504EB"/>
    <w:rsid w:val="00F51457"/>
    <w:rsid w:val="00F535A2"/>
    <w:rsid w:val="00F54499"/>
    <w:rsid w:val="00F60E70"/>
    <w:rsid w:val="00F74B3E"/>
    <w:rsid w:val="00FA4C56"/>
    <w:rsid w:val="00FB111F"/>
    <w:rsid w:val="00FD49F9"/>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91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 w:type="character" w:customStyle="1" w:styleId="woj">
    <w:name w:val="woj"/>
    <w:basedOn w:val="DefaultParagraphFont"/>
    <w:rsid w:val="0097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875581988">
      <w:bodyDiv w:val="1"/>
      <w:marLeft w:val="0"/>
      <w:marRight w:val="0"/>
      <w:marTop w:val="0"/>
      <w:marBottom w:val="0"/>
      <w:divBdr>
        <w:top w:val="none" w:sz="0" w:space="0" w:color="auto"/>
        <w:left w:val="none" w:sz="0" w:space="0" w:color="auto"/>
        <w:bottom w:val="none" w:sz="0" w:space="0" w:color="auto"/>
        <w:right w:val="none" w:sz="0" w:space="0" w:color="auto"/>
      </w:divBdr>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369646740">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AA51-4183-614C-BD1D-DA793CC3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2769</Characters>
  <Application>Microsoft Macintosh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Jesus is Greater... Than Any Other Sacrifice</vt:lpstr>
    </vt:vector>
  </TitlesOfParts>
  <Manager>Mike Mackneer</Manager>
  <Company>Parkwood Gardens Church</Company>
  <LinksUpToDate>false</LinksUpToDate>
  <CharactersWithSpaces>3566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Heart</dc:title>
  <dc:subject>Blind Bartimaeus, Courage</dc:subject>
  <dc:creator>Parkwood Gardens Church</dc:creator>
  <cp:keywords>Blind Bartimaeus, Courage</cp:keywords>
  <dc:description/>
  <cp:lastModifiedBy>Brian Magnus</cp:lastModifiedBy>
  <cp:revision>4</cp:revision>
  <cp:lastPrinted>2017-05-14T00:36:00Z</cp:lastPrinted>
  <dcterms:created xsi:type="dcterms:W3CDTF">2017-07-14T14:48:00Z</dcterms:created>
  <dcterms:modified xsi:type="dcterms:W3CDTF">2017-07-21T03:53:00Z</dcterms:modified>
  <cp:category>Blind Bartimaeus, Courage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